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C3A1" w14:textId="226FBF95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HARMONOGRAM UDZIELANIA WSPARCIA W PROJEKCIE </w:t>
      </w:r>
      <w:r>
        <w:rPr>
          <w:b/>
          <w:sz w:val="20"/>
          <w:szCs w:val="20"/>
        </w:rPr>
        <w:br/>
        <w:t>FEDS.08.01-IZ.00-0099/24</w:t>
      </w:r>
    </w:p>
    <w:p w14:paraId="2A68CEA2" w14:textId="6BC68A18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„Szkoła z perspektywami – wzmacnianie oferty kształcenia ogólnego we Wrocławiu”</w:t>
      </w:r>
    </w:p>
    <w:p w14:paraId="11CBD9D9" w14:textId="77777777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</w:p>
    <w:p w14:paraId="4FD36F3F" w14:textId="72EFB3F9" w:rsidR="003C1CE4" w:rsidRDefault="00465FC1" w:rsidP="00465F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PRAKTYKI ZAWODOWE</w:t>
      </w:r>
    </w:p>
    <w:tbl>
      <w:tblPr>
        <w:tblW w:w="12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565"/>
        <w:gridCol w:w="3100"/>
        <w:gridCol w:w="1695"/>
        <w:gridCol w:w="4860"/>
      </w:tblGrid>
      <w:tr w:rsidR="00C342E8" w14:paraId="3F14D691" w14:textId="77777777" w:rsidTr="00C342E8">
        <w:trPr>
          <w:trHeight w:val="82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0A5D5C" w14:textId="77777777" w:rsidR="00C342E8" w:rsidRDefault="00C342E8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1565" w:type="dxa"/>
            <w:vAlign w:val="center"/>
          </w:tcPr>
          <w:p w14:paraId="41AC8237" w14:textId="77777777" w:rsidR="00C342E8" w:rsidRDefault="00C342E8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120C521F" w14:textId="77777777" w:rsidR="00C342E8" w:rsidRDefault="00C342E8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realizacji wsparcia</w:t>
            </w:r>
          </w:p>
        </w:tc>
        <w:tc>
          <w:tcPr>
            <w:tcW w:w="1695" w:type="dxa"/>
            <w:vAlign w:val="center"/>
          </w:tcPr>
          <w:p w14:paraId="78B07C51" w14:textId="77777777" w:rsidR="00C342E8" w:rsidRDefault="00C342E8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Godziny, w których  wsparcie jest realizowane*</w:t>
            </w:r>
          </w:p>
        </w:tc>
        <w:tc>
          <w:tcPr>
            <w:tcW w:w="4860" w:type="dxa"/>
            <w:vAlign w:val="center"/>
          </w:tcPr>
          <w:p w14:paraId="259E2597" w14:textId="77777777" w:rsidR="00C342E8" w:rsidRDefault="00C342E8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Podmiot realizujący wsparcie i adres realizacji wsparcia</w:t>
            </w:r>
          </w:p>
        </w:tc>
      </w:tr>
      <w:tr w:rsidR="00C342E8" w14:paraId="648AC544" w14:textId="77777777" w:rsidTr="00C342E8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F4DDC86" w14:textId="00E11534" w:rsidR="00C342E8" w:rsidRPr="00465FC1" w:rsidRDefault="00C342E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14:paraId="1911E11D" w14:textId="40DD94B9" w:rsidR="00C342E8" w:rsidRPr="00465FC1" w:rsidRDefault="00C342E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Szkolenie dla nauczycieli – </w:t>
            </w:r>
            <w:r w:rsidRPr="00C342E8">
              <w:rPr>
                <w:bCs/>
                <w:color w:val="000000"/>
                <w:sz w:val="20"/>
                <w:szCs w:val="20"/>
              </w:rPr>
              <w:t>EEG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2E8">
              <w:rPr>
                <w:bCs/>
                <w:color w:val="000000"/>
                <w:sz w:val="20"/>
                <w:szCs w:val="20"/>
              </w:rPr>
              <w:t>Biofeedback</w:t>
            </w:r>
            <w:proofErr w:type="spellEnd"/>
            <w:r w:rsidRPr="00C342E8">
              <w:rPr>
                <w:bCs/>
                <w:color w:val="000000"/>
                <w:sz w:val="20"/>
                <w:szCs w:val="20"/>
              </w:rPr>
              <w:t xml:space="preserve"> I stopnia</w:t>
            </w:r>
          </w:p>
        </w:tc>
        <w:tc>
          <w:tcPr>
            <w:tcW w:w="3100" w:type="dxa"/>
            <w:vAlign w:val="center"/>
          </w:tcPr>
          <w:p w14:paraId="5DF5E6AE" w14:textId="1ACBF923" w:rsidR="00C342E8" w:rsidRPr="00465FC1" w:rsidRDefault="00C342E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17-20.03.2026 r.</w:t>
            </w:r>
          </w:p>
        </w:tc>
        <w:tc>
          <w:tcPr>
            <w:tcW w:w="1695" w:type="dxa"/>
            <w:vAlign w:val="center"/>
          </w:tcPr>
          <w:p w14:paraId="2E5F63EF" w14:textId="5C5AAC5E" w:rsidR="00C342E8" w:rsidRPr="00465FC1" w:rsidRDefault="00C342E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465FC1">
              <w:rPr>
                <w:bCs/>
                <w:color w:val="000000"/>
                <w:sz w:val="20"/>
                <w:szCs w:val="20"/>
              </w:rPr>
              <w:t>.00-1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6DC4FABA" w14:textId="77777777" w:rsidR="00C342E8" w:rsidRDefault="00C342E8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9274A23" w14:textId="6A89E327" w:rsidR="00C342E8" w:rsidRDefault="00C342E8" w:rsidP="00C3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342E8">
              <w:rPr>
                <w:bCs/>
                <w:color w:val="000000"/>
                <w:sz w:val="20"/>
                <w:szCs w:val="20"/>
              </w:rPr>
              <w:t>Robertem Kozłowsk</w:t>
            </w:r>
            <w:r>
              <w:rPr>
                <w:bCs/>
                <w:color w:val="000000"/>
                <w:sz w:val="20"/>
                <w:szCs w:val="20"/>
              </w:rPr>
              <w:t>i</w:t>
            </w:r>
            <w:r w:rsidRPr="00C342E8">
              <w:rPr>
                <w:bCs/>
                <w:color w:val="000000"/>
                <w:sz w:val="20"/>
                <w:szCs w:val="20"/>
              </w:rPr>
              <w:t xml:space="preserve"> prowadzący, działalność gospodarczą pod firmą </w:t>
            </w:r>
            <w:proofErr w:type="spellStart"/>
            <w:r w:rsidRPr="00C342E8">
              <w:rPr>
                <w:bCs/>
                <w:color w:val="000000"/>
                <w:sz w:val="20"/>
                <w:szCs w:val="20"/>
              </w:rPr>
              <w:t>Biomed</w:t>
            </w:r>
            <w:proofErr w:type="spellEnd"/>
            <w:r w:rsidRPr="00C342E8">
              <w:rPr>
                <w:bCs/>
                <w:color w:val="000000"/>
                <w:sz w:val="20"/>
                <w:szCs w:val="20"/>
              </w:rPr>
              <w:t xml:space="preserve"> Centrum Rehabilitacji Poznawczej i </w:t>
            </w:r>
            <w:proofErr w:type="spellStart"/>
            <w:r w:rsidRPr="00C342E8">
              <w:rPr>
                <w:bCs/>
                <w:color w:val="000000"/>
                <w:sz w:val="20"/>
                <w:szCs w:val="20"/>
              </w:rPr>
              <w:t>Neuroterapii</w:t>
            </w:r>
            <w:proofErr w:type="spellEnd"/>
            <w:r w:rsidRPr="00C342E8">
              <w:rPr>
                <w:bCs/>
                <w:color w:val="000000"/>
                <w:sz w:val="20"/>
                <w:szCs w:val="20"/>
              </w:rPr>
              <w:t xml:space="preserve"> Robert Kozłowski wykonywaną stale pod adresem 50 – 541 Wrocław,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C342E8">
              <w:rPr>
                <w:bCs/>
                <w:color w:val="000000"/>
                <w:sz w:val="20"/>
                <w:szCs w:val="20"/>
              </w:rPr>
              <w:t xml:space="preserve">Al. Armii Krajowej 2/13, </w:t>
            </w:r>
          </w:p>
          <w:p w14:paraId="13677D4F" w14:textId="77777777" w:rsidR="00C342E8" w:rsidRDefault="00C342E8" w:rsidP="00C3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13CD1E8" w14:textId="7F1EA24F" w:rsidR="00C342E8" w:rsidRDefault="00C342E8" w:rsidP="00C3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Adres realizacji wsparcia:</w:t>
            </w:r>
          </w:p>
          <w:p w14:paraId="1C8990F5" w14:textId="2C82C5E7" w:rsidR="00C342E8" w:rsidRPr="00465FC1" w:rsidRDefault="00C342E8" w:rsidP="00C3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342E8">
              <w:rPr>
                <w:bCs/>
                <w:color w:val="000000"/>
                <w:sz w:val="20"/>
                <w:szCs w:val="20"/>
              </w:rPr>
              <w:t>al. Armii Krajowej 2/7</w:t>
            </w:r>
            <w:r w:rsidRPr="00C342E8">
              <w:rPr>
                <w:bCs/>
                <w:color w:val="000000"/>
                <w:sz w:val="20"/>
                <w:szCs w:val="20"/>
              </w:rPr>
              <w:br/>
              <w:t>50-541 Wrocław</w:t>
            </w:r>
            <w:r w:rsidRPr="00C342E8">
              <w:rPr>
                <w:bCs/>
                <w:color w:val="000000"/>
                <w:sz w:val="20"/>
                <w:szCs w:val="20"/>
              </w:rPr>
              <w:br/>
            </w:r>
          </w:p>
        </w:tc>
      </w:tr>
      <w:tr w:rsidR="00C342E8" w14:paraId="0CE1EC0A" w14:textId="77777777" w:rsidTr="00C342E8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D5AD694" w14:textId="04C745D4" w:rsidR="00C342E8" w:rsidRPr="00465FC1" w:rsidRDefault="00C342E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5" w:type="dxa"/>
            <w:vAlign w:val="center"/>
          </w:tcPr>
          <w:p w14:paraId="00E6C6F5" w14:textId="738006B5" w:rsidR="00C342E8" w:rsidRPr="00465FC1" w:rsidRDefault="00C342E8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Szkolenie dla nauczycieli – Robotyka i kodowanie</w:t>
            </w:r>
          </w:p>
        </w:tc>
        <w:tc>
          <w:tcPr>
            <w:tcW w:w="3100" w:type="dxa"/>
            <w:vAlign w:val="center"/>
          </w:tcPr>
          <w:p w14:paraId="306B5AA7" w14:textId="15C65EB9" w:rsidR="00C342E8" w:rsidRPr="00465FC1" w:rsidRDefault="0057483A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23-24.03.2026 r.</w:t>
            </w:r>
          </w:p>
        </w:tc>
        <w:tc>
          <w:tcPr>
            <w:tcW w:w="1695" w:type="dxa"/>
            <w:vAlign w:val="center"/>
          </w:tcPr>
          <w:p w14:paraId="032EDEC8" w14:textId="4C792D5C" w:rsidR="00C342E8" w:rsidRPr="00465FC1" w:rsidRDefault="0057483A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="00C342E8" w:rsidRPr="00465FC1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="00C342E8" w:rsidRPr="00465FC1">
              <w:rPr>
                <w:bCs/>
                <w:color w:val="000000"/>
                <w:sz w:val="20"/>
                <w:szCs w:val="20"/>
              </w:rPr>
              <w:t>0-</w:t>
            </w:r>
            <w:r>
              <w:rPr>
                <w:bCs/>
                <w:color w:val="000000"/>
                <w:sz w:val="20"/>
                <w:szCs w:val="20"/>
              </w:rPr>
              <w:t>16</w:t>
            </w:r>
            <w:r w:rsidR="00C342E8" w:rsidRPr="00465FC1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="00C342E8" w:rsidRPr="00465FC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0" w:type="dxa"/>
            <w:vAlign w:val="center"/>
          </w:tcPr>
          <w:p w14:paraId="31B33997" w14:textId="07A4C0F0" w:rsidR="00C342E8" w:rsidRDefault="0057483A" w:rsidP="0057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Mirosław Buczyński prowadzący działalność gospodarczą pod firmą </w:t>
            </w:r>
            <w:r w:rsidRPr="0057483A">
              <w:rPr>
                <w:bCs/>
                <w:color w:val="000000"/>
                <w:sz w:val="20"/>
                <w:szCs w:val="20"/>
              </w:rPr>
              <w:t>CNC MILLENA</w:t>
            </w:r>
            <w:r>
              <w:rPr>
                <w:bCs/>
                <w:color w:val="000000"/>
                <w:sz w:val="20"/>
                <w:szCs w:val="20"/>
              </w:rPr>
              <w:t xml:space="preserve"> Mirosław Buczyński</w:t>
            </w:r>
            <w:r w:rsidRPr="0057483A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, wykonywaną stale pod adresem </w:t>
            </w:r>
            <w:r w:rsidRPr="0057483A">
              <w:rPr>
                <w:bCs/>
                <w:color w:val="000000"/>
                <w:sz w:val="20"/>
                <w:szCs w:val="20"/>
              </w:rPr>
              <w:t>Rynek Staromiejski 10/10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57483A">
              <w:rPr>
                <w:bCs/>
                <w:color w:val="000000"/>
                <w:sz w:val="20"/>
                <w:szCs w:val="20"/>
              </w:rPr>
              <w:t>75-007 Koszalin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14:paraId="1758CB5D" w14:textId="77777777" w:rsidR="0057483A" w:rsidRDefault="0057483A" w:rsidP="0057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119242A" w14:textId="728EB6E6" w:rsidR="0057483A" w:rsidRDefault="0057483A" w:rsidP="0057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Adres realizacji wsparcia:</w:t>
            </w:r>
          </w:p>
          <w:p w14:paraId="041C78EE" w14:textId="77777777" w:rsidR="0057483A" w:rsidRPr="0057483A" w:rsidRDefault="0057483A" w:rsidP="0057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7483A">
              <w:rPr>
                <w:bCs/>
                <w:color w:val="000000"/>
                <w:sz w:val="20"/>
                <w:szCs w:val="20"/>
              </w:rPr>
              <w:t>inQUBE</w:t>
            </w:r>
            <w:proofErr w:type="spellEnd"/>
            <w:r w:rsidRPr="0057483A">
              <w:rPr>
                <w:bCs/>
                <w:color w:val="000000"/>
                <w:sz w:val="20"/>
                <w:szCs w:val="20"/>
              </w:rPr>
              <w:t xml:space="preserve"> Uniwersytecki Inkubator Przedsiębiorczości</w:t>
            </w:r>
          </w:p>
          <w:p w14:paraId="1BEDCE4C" w14:textId="745F2205" w:rsidR="0057483A" w:rsidRPr="00465FC1" w:rsidRDefault="0057483A" w:rsidP="0057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7483A">
              <w:rPr>
                <w:bCs/>
                <w:color w:val="000000"/>
                <w:sz w:val="20"/>
                <w:szCs w:val="20"/>
              </w:rPr>
              <w:t>ul. Wielka 67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57483A">
              <w:rPr>
                <w:bCs/>
                <w:color w:val="000000"/>
                <w:sz w:val="20"/>
                <w:szCs w:val="20"/>
              </w:rPr>
              <w:t>53-340 Wrocław</w:t>
            </w:r>
          </w:p>
          <w:p w14:paraId="38256008" w14:textId="3F686F21" w:rsidR="00C342E8" w:rsidRPr="00465FC1" w:rsidRDefault="00C342E8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131E93A" w14:textId="5FCDFE35" w:rsidR="00C539F5" w:rsidRDefault="00C539F5" w:rsidP="00EA7E03"/>
    <w:sectPr w:rsidR="00C539F5" w:rsidSect="00EA7E03">
      <w:headerReference w:type="default" r:id="rId6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2A6E" w14:textId="77777777" w:rsidR="00660D8F" w:rsidRDefault="00660D8F" w:rsidP="00EA7E03">
      <w:pPr>
        <w:spacing w:after="0" w:line="240" w:lineRule="auto"/>
      </w:pPr>
      <w:r>
        <w:separator/>
      </w:r>
    </w:p>
  </w:endnote>
  <w:endnote w:type="continuationSeparator" w:id="0">
    <w:p w14:paraId="4E4DA999" w14:textId="77777777" w:rsidR="00660D8F" w:rsidRDefault="00660D8F" w:rsidP="00EA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CDE8" w14:textId="77777777" w:rsidR="00660D8F" w:rsidRDefault="00660D8F" w:rsidP="00EA7E03">
      <w:pPr>
        <w:spacing w:after="0" w:line="240" w:lineRule="auto"/>
      </w:pPr>
      <w:r>
        <w:separator/>
      </w:r>
    </w:p>
  </w:footnote>
  <w:footnote w:type="continuationSeparator" w:id="0">
    <w:p w14:paraId="61A8BA14" w14:textId="77777777" w:rsidR="00660D8F" w:rsidRDefault="00660D8F" w:rsidP="00EA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928C" w14:textId="5638625E" w:rsidR="00EA7E03" w:rsidRDefault="00EA7E03" w:rsidP="00EA7E03">
    <w:pPr>
      <w:pStyle w:val="Nagwek"/>
      <w:jc w:val="center"/>
    </w:pPr>
    <w:r>
      <w:rPr>
        <w:noProof/>
      </w:rPr>
      <w:drawing>
        <wp:inline distT="0" distB="0" distL="0" distR="0" wp14:anchorId="4C229587" wp14:editId="65CF2CAA">
          <wp:extent cx="5760720" cy="792480"/>
          <wp:effectExtent l="0" t="0" r="0" b="0"/>
          <wp:docPr id="1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C1"/>
    <w:rsid w:val="00000DEF"/>
    <w:rsid w:val="00004C79"/>
    <w:rsid w:val="00005C5C"/>
    <w:rsid w:val="00010F1B"/>
    <w:rsid w:val="00041596"/>
    <w:rsid w:val="000502CF"/>
    <w:rsid w:val="00063BF1"/>
    <w:rsid w:val="0006715E"/>
    <w:rsid w:val="000F5B55"/>
    <w:rsid w:val="001252B5"/>
    <w:rsid w:val="001318E8"/>
    <w:rsid w:val="001319A1"/>
    <w:rsid w:val="00150B5B"/>
    <w:rsid w:val="0015211D"/>
    <w:rsid w:val="001E4863"/>
    <w:rsid w:val="00224366"/>
    <w:rsid w:val="002368E4"/>
    <w:rsid w:val="002613C5"/>
    <w:rsid w:val="00262DDA"/>
    <w:rsid w:val="00282640"/>
    <w:rsid w:val="002938D2"/>
    <w:rsid w:val="002A2B92"/>
    <w:rsid w:val="002C496B"/>
    <w:rsid w:val="002F24F4"/>
    <w:rsid w:val="0030011D"/>
    <w:rsid w:val="00341270"/>
    <w:rsid w:val="003419A1"/>
    <w:rsid w:val="00342860"/>
    <w:rsid w:val="00351FC7"/>
    <w:rsid w:val="0035230F"/>
    <w:rsid w:val="00353F4C"/>
    <w:rsid w:val="0035493D"/>
    <w:rsid w:val="003550D8"/>
    <w:rsid w:val="00373193"/>
    <w:rsid w:val="00391862"/>
    <w:rsid w:val="003C1CE4"/>
    <w:rsid w:val="003C57C6"/>
    <w:rsid w:val="003E3216"/>
    <w:rsid w:val="003E4C7D"/>
    <w:rsid w:val="004257A2"/>
    <w:rsid w:val="004602A2"/>
    <w:rsid w:val="00465570"/>
    <w:rsid w:val="00465FC1"/>
    <w:rsid w:val="004729E9"/>
    <w:rsid w:val="004B4DC7"/>
    <w:rsid w:val="004C44A0"/>
    <w:rsid w:val="004D28D0"/>
    <w:rsid w:val="004E0445"/>
    <w:rsid w:val="0050310B"/>
    <w:rsid w:val="0050312F"/>
    <w:rsid w:val="00517EF4"/>
    <w:rsid w:val="005413E7"/>
    <w:rsid w:val="0055740F"/>
    <w:rsid w:val="00573064"/>
    <w:rsid w:val="00574337"/>
    <w:rsid w:val="0057483A"/>
    <w:rsid w:val="005774C7"/>
    <w:rsid w:val="005814D1"/>
    <w:rsid w:val="00584CA2"/>
    <w:rsid w:val="005950E2"/>
    <w:rsid w:val="0059518F"/>
    <w:rsid w:val="005A3FC3"/>
    <w:rsid w:val="005A6206"/>
    <w:rsid w:val="005B4273"/>
    <w:rsid w:val="005C7BE2"/>
    <w:rsid w:val="006001B3"/>
    <w:rsid w:val="00610DDB"/>
    <w:rsid w:val="00623A92"/>
    <w:rsid w:val="00623B8A"/>
    <w:rsid w:val="00630EC8"/>
    <w:rsid w:val="006370C3"/>
    <w:rsid w:val="00660373"/>
    <w:rsid w:val="00660D8F"/>
    <w:rsid w:val="0067365E"/>
    <w:rsid w:val="00691FB3"/>
    <w:rsid w:val="006E1A2E"/>
    <w:rsid w:val="00753A2F"/>
    <w:rsid w:val="00793D53"/>
    <w:rsid w:val="00794A42"/>
    <w:rsid w:val="007B5AF9"/>
    <w:rsid w:val="007C647B"/>
    <w:rsid w:val="007D369D"/>
    <w:rsid w:val="007E4182"/>
    <w:rsid w:val="007F4097"/>
    <w:rsid w:val="00810566"/>
    <w:rsid w:val="00841D40"/>
    <w:rsid w:val="00841E84"/>
    <w:rsid w:val="008445E2"/>
    <w:rsid w:val="0087267F"/>
    <w:rsid w:val="00873C4A"/>
    <w:rsid w:val="00880EA4"/>
    <w:rsid w:val="00893088"/>
    <w:rsid w:val="008A5AD3"/>
    <w:rsid w:val="008E3795"/>
    <w:rsid w:val="009278EE"/>
    <w:rsid w:val="0093549A"/>
    <w:rsid w:val="00943502"/>
    <w:rsid w:val="00992550"/>
    <w:rsid w:val="009B6096"/>
    <w:rsid w:val="009C73D9"/>
    <w:rsid w:val="009E69EA"/>
    <w:rsid w:val="00A01525"/>
    <w:rsid w:val="00A21B42"/>
    <w:rsid w:val="00A2375A"/>
    <w:rsid w:val="00A27DA9"/>
    <w:rsid w:val="00A35648"/>
    <w:rsid w:val="00A65852"/>
    <w:rsid w:val="00A675D5"/>
    <w:rsid w:val="00AC2684"/>
    <w:rsid w:val="00AE6E6E"/>
    <w:rsid w:val="00B513D2"/>
    <w:rsid w:val="00B54E6C"/>
    <w:rsid w:val="00B70B90"/>
    <w:rsid w:val="00B7360F"/>
    <w:rsid w:val="00BD003B"/>
    <w:rsid w:val="00BD2612"/>
    <w:rsid w:val="00BE3732"/>
    <w:rsid w:val="00BF1715"/>
    <w:rsid w:val="00BF3095"/>
    <w:rsid w:val="00C256D9"/>
    <w:rsid w:val="00C342E8"/>
    <w:rsid w:val="00C34EF0"/>
    <w:rsid w:val="00C539F5"/>
    <w:rsid w:val="00C54337"/>
    <w:rsid w:val="00C60AF8"/>
    <w:rsid w:val="00C859FB"/>
    <w:rsid w:val="00CC059A"/>
    <w:rsid w:val="00CD7947"/>
    <w:rsid w:val="00D23455"/>
    <w:rsid w:val="00D46AC0"/>
    <w:rsid w:val="00D53D2A"/>
    <w:rsid w:val="00D63DF4"/>
    <w:rsid w:val="00D960E1"/>
    <w:rsid w:val="00DA260A"/>
    <w:rsid w:val="00DB1C21"/>
    <w:rsid w:val="00DB4097"/>
    <w:rsid w:val="00DC1F18"/>
    <w:rsid w:val="00DD2D8F"/>
    <w:rsid w:val="00DE1711"/>
    <w:rsid w:val="00DF78C7"/>
    <w:rsid w:val="00E43536"/>
    <w:rsid w:val="00E55138"/>
    <w:rsid w:val="00E63A5D"/>
    <w:rsid w:val="00E932DF"/>
    <w:rsid w:val="00EA7E03"/>
    <w:rsid w:val="00ED4C89"/>
    <w:rsid w:val="00EE0140"/>
    <w:rsid w:val="00EE4E62"/>
    <w:rsid w:val="00EE5674"/>
    <w:rsid w:val="00F111E4"/>
    <w:rsid w:val="00F130E0"/>
    <w:rsid w:val="00F23F24"/>
    <w:rsid w:val="00F3243E"/>
    <w:rsid w:val="00F44471"/>
    <w:rsid w:val="00F474F4"/>
    <w:rsid w:val="00F67B40"/>
    <w:rsid w:val="00F85CE0"/>
    <w:rsid w:val="00F86F8A"/>
    <w:rsid w:val="00F93E53"/>
    <w:rsid w:val="00FF3B80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9792"/>
  <w15:chartTrackingRefBased/>
  <w15:docId w15:val="{85976E40-2233-400C-A0C5-6A1E1C84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FC1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F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F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F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F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F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F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F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F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F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5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F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5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F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0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03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Górniak</dc:creator>
  <cp:keywords/>
  <dc:description/>
  <cp:lastModifiedBy>Mateusz Kędroń</cp:lastModifiedBy>
  <cp:revision>2</cp:revision>
  <dcterms:created xsi:type="dcterms:W3CDTF">2026-03-19T10:24:00Z</dcterms:created>
  <dcterms:modified xsi:type="dcterms:W3CDTF">2026-03-19T10:24:00Z</dcterms:modified>
</cp:coreProperties>
</file>